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83D" w:rsidRDefault="00CC283D" w:rsidP="00CC283D">
      <w:pPr>
        <w:spacing w:line="140" w:lineRule="exact"/>
        <w:rPr>
          <w:rFonts w:ascii="ＭＳ 明朝" w:eastAsia="ＭＳ 明朝" w:hAnsi="ＭＳ 明朝"/>
          <w:sz w:val="16"/>
          <w:szCs w:val="16"/>
        </w:rPr>
      </w:pPr>
    </w:p>
    <w:p w:rsidR="00CC283D" w:rsidRDefault="00CC283D" w:rsidP="00CC283D">
      <w:pPr>
        <w:spacing w:line="140" w:lineRule="exact"/>
        <w:rPr>
          <w:rFonts w:ascii="ＭＳ 明朝" w:eastAsia="ＭＳ 明朝" w:hAnsi="ＭＳ 明朝"/>
          <w:sz w:val="16"/>
          <w:szCs w:val="16"/>
        </w:rPr>
      </w:pPr>
    </w:p>
    <w:p w:rsidR="00CC283D" w:rsidRDefault="00CC283D" w:rsidP="00CC283D">
      <w:pPr>
        <w:spacing w:line="140" w:lineRule="exact"/>
        <w:rPr>
          <w:rFonts w:ascii="ＭＳ 明朝" w:eastAsia="ＭＳ 明朝" w:hAnsi="ＭＳ 明朝"/>
          <w:sz w:val="16"/>
          <w:szCs w:val="16"/>
        </w:rPr>
      </w:pPr>
    </w:p>
    <w:p w:rsidR="00CC283D" w:rsidRDefault="00CC283D" w:rsidP="00CC283D">
      <w:pPr>
        <w:spacing w:line="140" w:lineRule="exact"/>
        <w:rPr>
          <w:rFonts w:ascii="ＭＳ 明朝" w:eastAsia="ＭＳ 明朝" w:hAnsi="ＭＳ 明朝"/>
          <w:sz w:val="16"/>
          <w:szCs w:val="16"/>
        </w:rPr>
      </w:pPr>
    </w:p>
    <w:p w:rsidR="00CC283D" w:rsidRPr="00CC283D" w:rsidRDefault="00CC283D" w:rsidP="00566B46">
      <w:pPr>
        <w:spacing w:afterLines="30" w:after="108" w:line="160" w:lineRule="exact"/>
        <w:ind w:firstLineChars="400" w:firstLine="560"/>
        <w:rPr>
          <w:rFonts w:ascii="ＭＳ 明朝" w:eastAsia="ＭＳ 明朝" w:hAnsi="ＭＳ 明朝"/>
          <w:sz w:val="14"/>
          <w:szCs w:val="14"/>
        </w:rPr>
      </w:pPr>
      <w:bookmarkStart w:id="0" w:name="_GoBack"/>
      <w:bookmarkEnd w:id="0"/>
    </w:p>
    <w:p w:rsidR="007772C8" w:rsidRPr="00566B46" w:rsidRDefault="00CC283D" w:rsidP="00566B46">
      <w:pPr>
        <w:spacing w:afterLines="20" w:after="72" w:line="160" w:lineRule="exact"/>
        <w:ind w:firstLineChars="400" w:firstLine="560"/>
        <w:rPr>
          <w:rFonts w:ascii="ＭＳ 明朝" w:eastAsia="ＭＳ 明朝" w:hAnsi="ＭＳ 明朝"/>
          <w:sz w:val="14"/>
          <w:szCs w:val="14"/>
        </w:rPr>
      </w:pPr>
      <w:r w:rsidRPr="00CC283D">
        <w:rPr>
          <w:rFonts w:ascii="ＭＳ 明朝" w:eastAsia="ＭＳ 明朝" w:hAnsi="ＭＳ 明朝" w:hint="eastAsia"/>
          <w:sz w:val="14"/>
          <w:szCs w:val="14"/>
        </w:rPr>
        <w:t>機械器具分類（積載車両対応表）</w:t>
      </w:r>
    </w:p>
    <w:tbl>
      <w:tblPr>
        <w:tblW w:w="9064" w:type="dxa"/>
        <w:tblInd w:w="56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"/>
        <w:gridCol w:w="891"/>
        <w:gridCol w:w="3286"/>
        <w:gridCol w:w="323"/>
        <w:gridCol w:w="323"/>
        <w:gridCol w:w="323"/>
        <w:gridCol w:w="323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  <w:gridCol w:w="322"/>
      </w:tblGrid>
      <w:tr w:rsidR="002333E7" w:rsidRPr="00566B46" w:rsidTr="00C87CBA">
        <w:trPr>
          <w:cantSplit/>
          <w:trHeight w:val="227"/>
        </w:trPr>
        <w:tc>
          <w:tcPr>
            <w:tcW w:w="455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450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消防車両</w:t>
            </w:r>
          </w:p>
        </w:tc>
      </w:tr>
      <w:tr w:rsidR="002333E7" w:rsidRPr="00566B46" w:rsidTr="00C87CBA">
        <w:trPr>
          <w:cantSplit/>
          <w:trHeight w:val="1247"/>
        </w:trPr>
        <w:tc>
          <w:tcPr>
            <w:tcW w:w="4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12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消防用自動車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救助用自動車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救急用自動車</w:t>
            </w:r>
          </w:p>
        </w:tc>
        <w:tc>
          <w:tcPr>
            <w:tcW w:w="16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その他の緊急車両</w:t>
            </w:r>
          </w:p>
        </w:tc>
        <w:tc>
          <w:tcPr>
            <w:tcW w:w="9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その他の車両</w:t>
            </w:r>
          </w:p>
        </w:tc>
      </w:tr>
      <w:tr w:rsidR="002333E7" w:rsidRPr="00566B46" w:rsidTr="00C87CBA">
        <w:trPr>
          <w:cantSplit/>
          <w:trHeight w:val="1077"/>
        </w:trPr>
        <w:tc>
          <w:tcPr>
            <w:tcW w:w="455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ポンプ車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化学車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はしご車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ポンプ付救助車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救助工作車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高規格救急車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指揮車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支援車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資機材搬送車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査察車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連絡車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防火指導車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人員搬送車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</w:tcPr>
          <w:p w:rsidR="002333E7" w:rsidRPr="00566B46" w:rsidRDefault="002333E7" w:rsidP="002333E7">
            <w:pPr>
              <w:widowControl/>
              <w:spacing w:line="160" w:lineRule="exac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連絡車</w:t>
            </w: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消防機械器具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消防器具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可搬消防ポンプ（エンジン駆動式又は手動式）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給水器具（吸管、消火栓鍵、スタンドパイプなど）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放水器具（ホース、ホース延長器具、管そうなど）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発泡器具（ラインプロポーショナー、泡ノズル）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放水補助器具（媒介金具、ホースブリッジ）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その他消防活動に必要な器具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A42BCE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42BCE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救助支援器具</w:t>
            </w:r>
          </w:p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救助ロープ（三つ打ち）、カラビナ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※１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A42BCE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スプレッダー、カッター、可搬式ウインチ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※１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A42BCE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ハイリフトジャッキ又はマット式空気ジャッキ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※１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A42BCE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バスケット担架、バックボード、簡易縛帯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※１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A42BCE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救命浮環、フローティングロープ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※１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A42BCE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その他救助支援活動に必要な器具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※１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救急支援器具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（別の定めによる）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破壊器具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エンジンカッター又は電動ノコギリ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チェーンソー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万能斧、鉄線カッター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削岩機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保安器具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耐熱服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放射線防護服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陽圧式化学防護服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化学防護服（陽圧式以外）、防毒マスク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耐電衣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潜水器具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呼吸保護具（空気呼吸器、携帯警報器）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救命胴衣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墜落制止用器具（フルボディハーネス）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測定器具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複合ガス測定器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検電器、耐電手袋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放射線線量計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その他の器具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３連はしご又は２連はしご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かぎ付はしご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通信器具（無線機・携帯電話など）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拡声連絡器具（携帯拡声器）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活動器具（投光器、発電機、コードリールなど）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送排風機（ポータブル）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車両移動ホイールジャッキ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指揮用器具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原調用器具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除染用器具（庁舎内保管とする）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訓練用器具（庁舎内保管とする）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救助器具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救助ロープ（三つ打ち）、カラビナ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救助ロープ（ザイル）、滑車、下降機など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油圧式又は電動式救助器具（スプレッダーなど）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マット式空気ジャッキ又は油圧ジャッキ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救命索発射銃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救助ボート一式、救命浮環、救命胴衣など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熱画像直視装置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送排風機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可搬式ウインチ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支点作成器具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救助用担架（バスケット担架、平担架）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要救助者用簡易縛帯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その他救助活動に必要な器具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救急資器材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観察用資器材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呼吸・循環管理用資器材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創傷等保護用資器材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保温・搬送用資器材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感染防止・消毒用資器材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救出用資器材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通信用資器材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170"/>
        </w:trPr>
        <w:tc>
          <w:tcPr>
            <w:tcW w:w="3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その他の資器材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〇</w:t>
            </w: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Pr="00566B46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450B2" w:rsidRDefault="00D450B2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6844F9" w:rsidRDefault="006844F9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6844F9" w:rsidRDefault="006844F9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A42BCE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A42BCE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A42BCE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A42BCE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A42BCE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  <w:p w:rsidR="00A42BCE" w:rsidRPr="00566B46" w:rsidRDefault="00A42BCE" w:rsidP="00D450B2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</w:p>
        </w:tc>
      </w:tr>
      <w:tr w:rsidR="006844F9" w:rsidRPr="00566B46" w:rsidTr="006844F9">
        <w:trPr>
          <w:cantSplit/>
          <w:trHeight w:hRule="exact" w:val="283"/>
        </w:trPr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844F9" w:rsidRPr="00566B46" w:rsidRDefault="006844F9" w:rsidP="006844F9">
            <w:pPr>
              <w:widowControl/>
              <w:spacing w:line="160" w:lineRule="exact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備　考</w:t>
            </w:r>
          </w:p>
        </w:tc>
        <w:tc>
          <w:tcPr>
            <w:tcW w:w="7790" w:type="dxa"/>
            <w:gridSpan w:val="1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844F9" w:rsidRPr="00D450B2" w:rsidRDefault="006844F9" w:rsidP="006844F9">
            <w:pPr>
              <w:widowControl/>
              <w:spacing w:line="160" w:lineRule="exact"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4"/>
              </w:rPr>
            </w:pPr>
            <w:r w:rsidRPr="00566B46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4"/>
              </w:rPr>
              <w:t>※１　救助支援活動を目的として整備されたポンプ車に限る。</w:t>
            </w:r>
          </w:p>
        </w:tc>
      </w:tr>
    </w:tbl>
    <w:p w:rsidR="00D450B2" w:rsidRPr="00D450B2" w:rsidRDefault="00D450B2" w:rsidP="006844F9">
      <w:pPr>
        <w:rPr>
          <w:rFonts w:ascii="ＭＳ 明朝" w:eastAsia="ＭＳ 明朝" w:hAnsi="ＭＳ 明朝"/>
          <w:sz w:val="14"/>
          <w:szCs w:val="14"/>
        </w:rPr>
      </w:pPr>
    </w:p>
    <w:sectPr w:rsidR="00D450B2" w:rsidRPr="00D450B2" w:rsidSect="00CC283D">
      <w:pgSz w:w="11906" w:h="16838" w:code="9"/>
      <w:pgMar w:top="720" w:right="720" w:bottom="720" w:left="72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283D" w:rsidRDefault="00CC283D" w:rsidP="00CC283D">
      <w:r>
        <w:separator/>
      </w:r>
    </w:p>
  </w:endnote>
  <w:endnote w:type="continuationSeparator" w:id="0">
    <w:p w:rsidR="00CC283D" w:rsidRDefault="00CC283D" w:rsidP="00CC2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283D" w:rsidRDefault="00CC283D" w:rsidP="00CC283D">
      <w:r>
        <w:separator/>
      </w:r>
    </w:p>
  </w:footnote>
  <w:footnote w:type="continuationSeparator" w:id="0">
    <w:p w:rsidR="00CC283D" w:rsidRDefault="00CC283D" w:rsidP="00CC28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83D"/>
    <w:rsid w:val="002333E7"/>
    <w:rsid w:val="00310167"/>
    <w:rsid w:val="00553BC7"/>
    <w:rsid w:val="00566B46"/>
    <w:rsid w:val="006844F9"/>
    <w:rsid w:val="007772C8"/>
    <w:rsid w:val="00A42BCE"/>
    <w:rsid w:val="00C87CBA"/>
    <w:rsid w:val="00CC283D"/>
    <w:rsid w:val="00D4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557765F-F0B1-43CB-BDE1-2DB659C8D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28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283D"/>
  </w:style>
  <w:style w:type="paragraph" w:styleId="a5">
    <w:name w:val="footer"/>
    <w:basedOn w:val="a"/>
    <w:link w:val="a6"/>
    <w:uiPriority w:val="99"/>
    <w:unhideWhenUsed/>
    <w:rsid w:val="00CC28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28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969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86793-FD86-446B-BD40-6A5D6F573D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ASA-03</dc:creator>
  <cp:keywords/>
  <dc:description/>
  <cp:lastModifiedBy>info-sys</cp:lastModifiedBy>
  <cp:revision>4</cp:revision>
  <dcterms:created xsi:type="dcterms:W3CDTF">2025-06-06T07:37:00Z</dcterms:created>
  <dcterms:modified xsi:type="dcterms:W3CDTF">2025-06-09T08:26:00Z</dcterms:modified>
</cp:coreProperties>
</file>